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23BA" w:rsidRPr="003A471F" w:rsidRDefault="002723BA" w:rsidP="002723BA">
      <w:pPr>
        <w:pStyle w:val="Title"/>
        <w:contextualSpacing w:val="0"/>
        <w:jc w:val="center"/>
        <w:rPr>
          <w:sz w:val="36"/>
        </w:rPr>
      </w:pPr>
      <w:r w:rsidRPr="003A471F">
        <w:rPr>
          <w:sz w:val="36"/>
        </w:rPr>
        <w:t>1.3 The Market Graph</w:t>
      </w:r>
    </w:p>
    <w:p w:rsidR="002723BA" w:rsidRPr="003A471F" w:rsidRDefault="002723BA">
      <w:pPr>
        <w:widowControl w:val="0"/>
        <w:rPr>
          <w:b/>
          <w:sz w:val="16"/>
          <w:szCs w:val="20"/>
          <w:highlight w:val="white"/>
        </w:rPr>
      </w:pPr>
    </w:p>
    <w:p w:rsidR="002723BA" w:rsidRDefault="00D62C46">
      <w:pPr>
        <w:widowControl w:val="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Objective: </w:t>
      </w:r>
    </w:p>
    <w:p w:rsidR="001E28D9" w:rsidRPr="002723BA" w:rsidRDefault="00D62C46" w:rsidP="002723BA">
      <w:pPr>
        <w:pStyle w:val="ListParagraph"/>
        <w:widowControl w:val="0"/>
        <w:numPr>
          <w:ilvl w:val="0"/>
          <w:numId w:val="1"/>
        </w:numPr>
      </w:pPr>
      <w:r w:rsidRPr="002723BA">
        <w:rPr>
          <w:b/>
          <w:sz w:val="20"/>
          <w:szCs w:val="20"/>
          <w:highlight w:val="white"/>
        </w:rPr>
        <w:t xml:space="preserve">Use the demand model to describe buyer behavior in a market economy.  Explain the relationship between price and quantity demanded.  Describe other factors that can cause demand to shift and explain how they will shift demand.  </w:t>
      </w:r>
    </w:p>
    <w:p w:rsidR="002723BA" w:rsidRPr="003A471F" w:rsidRDefault="003A471F" w:rsidP="002723BA">
      <w:pPr>
        <w:pStyle w:val="ListParagraph"/>
        <w:widowControl w:val="0"/>
        <w:numPr>
          <w:ilvl w:val="0"/>
          <w:numId w:val="1"/>
        </w:numPr>
      </w:pPr>
      <w:r>
        <w:rPr>
          <w:b/>
          <w:bCs/>
          <w:sz w:val="20"/>
          <w:szCs w:val="20"/>
          <w:shd w:val="clear" w:color="auto" w:fill="FFFFFF"/>
        </w:rPr>
        <w:t>Use the supply model to describe seller behavior in a market economy.  Explain the relationship between price and quantity supplied.  Describe other factors that can cause supply to shift and explain how they will shift supply.  </w:t>
      </w:r>
    </w:p>
    <w:p w:rsidR="003A471F" w:rsidRDefault="00303EDD" w:rsidP="002723BA">
      <w:pPr>
        <w:pStyle w:val="ListParagraph"/>
        <w:widowControl w:val="0"/>
        <w:numPr>
          <w:ilvl w:val="0"/>
          <w:numId w:val="1"/>
        </w:numPr>
      </w:pPr>
      <w:r>
        <w:rPr>
          <w:b/>
          <w:bCs/>
          <w:sz w:val="20"/>
          <w:szCs w:val="20"/>
          <w:shd w:val="clear" w:color="auto" w:fill="FFFFFF"/>
        </w:rPr>
        <w:t>Use the market model of supply and demand to explain prices and price changes in the market system.  Analyze the effect of supply and demand events on price and quantity.</w:t>
      </w:r>
    </w:p>
    <w:p w:rsidR="001E28D9" w:rsidRDefault="001E28D9">
      <w:pPr>
        <w:widowControl w:val="0"/>
      </w:pPr>
    </w:p>
    <w:p w:rsidR="001E28D9" w:rsidRDefault="001E28D9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8"/>
        <w:gridCol w:w="2922"/>
      </w:tblGrid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 xml:space="preserve">Demand is :  </w:t>
            </w:r>
          </w:p>
          <w:p w:rsidR="002723BA" w:rsidRDefault="002723BA">
            <w:pPr>
              <w:widowControl w:val="0"/>
              <w:spacing w:line="720" w:lineRule="auto"/>
              <w:rPr>
                <w:sz w:val="16"/>
                <w:szCs w:val="16"/>
                <w:highlight w:val="white"/>
              </w:rPr>
            </w:pPr>
          </w:p>
          <w:p w:rsidR="002723BA" w:rsidRDefault="002723BA">
            <w:pPr>
              <w:widowControl w:val="0"/>
              <w:spacing w:line="720" w:lineRule="auto"/>
            </w:pPr>
            <w:r>
              <w:rPr>
                <w:sz w:val="16"/>
                <w:szCs w:val="16"/>
                <w:highlight w:val="white"/>
              </w:rPr>
              <w:t xml:space="preserve">Law of Demand:  </w:t>
            </w:r>
          </w:p>
          <w:p w:rsidR="002723BA" w:rsidRDefault="002723BA">
            <w:pPr>
              <w:widowControl w:val="0"/>
              <w:spacing w:line="720" w:lineRule="auto"/>
            </w:pPr>
          </w:p>
          <w:p w:rsidR="002723BA" w:rsidRDefault="002723BA">
            <w:pPr>
              <w:widowControl w:val="0"/>
              <w:spacing w:line="720" w:lineRule="auto"/>
            </w:pPr>
            <w:r>
              <w:rPr>
                <w:sz w:val="16"/>
                <w:szCs w:val="16"/>
                <w:highlight w:val="white"/>
              </w:rPr>
              <w:t>Graph:</w:t>
            </w:r>
          </w:p>
          <w:p w:rsidR="002723BA" w:rsidRDefault="002723BA">
            <w:pPr>
              <w:widowControl w:val="0"/>
              <w:spacing w:line="720" w:lineRule="auto"/>
            </w:pPr>
          </w:p>
          <w:p w:rsidR="002723BA" w:rsidRDefault="002723BA">
            <w:pPr>
              <w:widowControl w:val="0"/>
              <w:spacing w:line="24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>
            <w:pPr>
              <w:widowControl w:val="0"/>
              <w:spacing w:line="480" w:lineRule="auto"/>
            </w:pPr>
            <w:r>
              <w:rPr>
                <w:sz w:val="20"/>
                <w:szCs w:val="20"/>
                <w:highlight w:val="white"/>
              </w:rPr>
              <w:t>Demand</w:t>
            </w:r>
          </w:p>
          <w:p w:rsidR="002723BA" w:rsidRDefault="002723BA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Define the Law of Demand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Demand vs. Quantity Demanded</w:t>
            </w: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Explain the difference and show on graphs.  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  <w:r>
              <w:t xml:space="preserve">Normal Goods: </w:t>
            </w: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  <w:r>
              <w:t xml:space="preserve">Inferior Goods: </w:t>
            </w: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Determinants of Demand (Include graph and explanation of effect.) </w:t>
            </w:r>
          </w:p>
          <w:p w:rsidR="002723BA" w:rsidRPr="002723BA" w:rsidRDefault="002723BA" w:rsidP="002723BA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3BA">
              <w:rPr>
                <w:sz w:val="20"/>
                <w:szCs w:val="20"/>
              </w:rPr>
              <w:t xml:space="preserve">Changes to Income </w:t>
            </w: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  <w:r>
              <w:t>Effects on Demand for Normal Goods vs. Inferior Goods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Consumer Expectations </w:t>
            </w: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>Changes in Population</w:t>
            </w:r>
          </w:p>
          <w:p w:rsidR="002723BA" w:rsidRDefault="002723BA" w:rsidP="002723BA">
            <w:pPr>
              <w:widowControl w:val="0"/>
            </w:pP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>Tastes and Preferences</w:t>
            </w: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  <w:r>
              <w:t xml:space="preserve">Complimentary Goods: </w:t>
            </w: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  <w:r>
              <w:t xml:space="preserve">Substitute Goods: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>Prices of related goods</w:t>
            </w: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  <w:r>
              <w:t xml:space="preserve">Effects on Substitute goods vs. Complimentary goods. </w:t>
            </w:r>
          </w:p>
          <w:p w:rsidR="002723BA" w:rsidRDefault="002723BA" w:rsidP="002723BA">
            <w:pPr>
              <w:widowControl w:val="0"/>
            </w:pPr>
          </w:p>
          <w:p w:rsidR="002723BA" w:rsidRDefault="002723BA" w:rsidP="002723BA">
            <w:pPr>
              <w:widowControl w:val="0"/>
            </w:pP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3A471F" w:rsidP="002723BA">
            <w:pPr>
              <w:widowControl w:val="0"/>
              <w:spacing w:line="720" w:lineRule="auto"/>
            </w:pPr>
            <w:r>
              <w:t xml:space="preserve">Supply is: </w:t>
            </w:r>
          </w:p>
          <w:p w:rsidR="004B1D00" w:rsidRDefault="004B1D00" w:rsidP="004B1D00">
            <w:pPr>
              <w:widowControl w:val="0"/>
              <w:spacing w:line="720" w:lineRule="auto"/>
            </w:pPr>
            <w:r>
              <w:rPr>
                <w:sz w:val="16"/>
                <w:szCs w:val="16"/>
                <w:highlight w:val="white"/>
              </w:rPr>
              <w:t xml:space="preserve">Law of </w:t>
            </w:r>
            <w:r>
              <w:rPr>
                <w:sz w:val="16"/>
                <w:szCs w:val="16"/>
                <w:highlight w:val="white"/>
              </w:rPr>
              <w:t>Supply</w:t>
            </w:r>
            <w:r>
              <w:rPr>
                <w:sz w:val="16"/>
                <w:szCs w:val="16"/>
                <w:highlight w:val="white"/>
              </w:rPr>
              <w:t xml:space="preserve">:  </w:t>
            </w:r>
          </w:p>
          <w:p w:rsidR="004B1D00" w:rsidRDefault="004B1D00" w:rsidP="004B1D00">
            <w:pPr>
              <w:widowControl w:val="0"/>
              <w:spacing w:line="720" w:lineRule="auto"/>
            </w:pPr>
          </w:p>
          <w:p w:rsidR="004B1D00" w:rsidRDefault="004B1D00" w:rsidP="004B1D00">
            <w:pPr>
              <w:widowControl w:val="0"/>
              <w:spacing w:line="720" w:lineRule="auto"/>
            </w:pPr>
            <w:r>
              <w:rPr>
                <w:sz w:val="16"/>
                <w:szCs w:val="16"/>
                <w:highlight w:val="white"/>
              </w:rPr>
              <w:t>Graph: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3A471F" w:rsidP="002723BA">
            <w:pPr>
              <w:widowControl w:val="0"/>
            </w:pPr>
            <w:r>
              <w:t>Supply</w:t>
            </w:r>
          </w:p>
          <w:p w:rsidR="004B1D00" w:rsidRDefault="004B1D00" w:rsidP="002723BA">
            <w:pPr>
              <w:widowControl w:val="0"/>
            </w:pPr>
          </w:p>
          <w:p w:rsidR="004B1D00" w:rsidRDefault="004B1D00" w:rsidP="002723BA">
            <w:pPr>
              <w:widowControl w:val="0"/>
            </w:pPr>
          </w:p>
          <w:p w:rsidR="003A471F" w:rsidRDefault="003A471F" w:rsidP="002723BA">
            <w:pPr>
              <w:widowControl w:val="0"/>
            </w:pPr>
            <w:r>
              <w:t xml:space="preserve">Define the Law of Supply 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4B1D00" w:rsidP="002723BA">
            <w:pPr>
              <w:widowControl w:val="0"/>
              <w:spacing w:line="720" w:lineRule="auto"/>
            </w:pPr>
            <w:r>
              <w:t xml:space="preserve">Fixed Cost: </w:t>
            </w: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Variable Cost: </w:t>
            </w: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Total Cost: </w:t>
            </w:r>
          </w:p>
          <w:p w:rsidR="004B1D00" w:rsidRDefault="004B1D00" w:rsidP="004B1D00">
            <w:pPr>
              <w:widowControl w:val="0"/>
              <w:spacing w:line="240" w:lineRule="auto"/>
            </w:pPr>
          </w:p>
          <w:p w:rsidR="004B1D00" w:rsidRDefault="004B1D00" w:rsidP="004B1D00">
            <w:pPr>
              <w:widowControl w:val="0"/>
              <w:spacing w:line="240" w:lineRule="auto"/>
            </w:pPr>
            <w:r>
              <w:t xml:space="preserve">Why must producers also consider cost or production in addition to price when making decisions? </w:t>
            </w:r>
          </w:p>
          <w:p w:rsidR="004B1D00" w:rsidRDefault="004B1D00" w:rsidP="004B1D00">
            <w:pPr>
              <w:widowControl w:val="0"/>
              <w:spacing w:line="240" w:lineRule="auto"/>
            </w:pPr>
          </w:p>
          <w:p w:rsidR="004B1D00" w:rsidRDefault="004B1D00" w:rsidP="004B1D00">
            <w:pPr>
              <w:widowControl w:val="0"/>
              <w:spacing w:line="240" w:lineRule="auto"/>
            </w:pPr>
          </w:p>
          <w:p w:rsidR="004B1D00" w:rsidRDefault="004B1D00" w:rsidP="004B1D00">
            <w:pPr>
              <w:widowControl w:val="0"/>
              <w:spacing w:line="240" w:lineRule="auto"/>
            </w:pPr>
          </w:p>
          <w:p w:rsidR="004B1D00" w:rsidRDefault="004B1D00" w:rsidP="004B1D00">
            <w:pPr>
              <w:widowControl w:val="0"/>
              <w:spacing w:line="240" w:lineRule="auto"/>
            </w:pPr>
          </w:p>
          <w:p w:rsidR="004B1D00" w:rsidRDefault="004B1D00" w:rsidP="004B1D00">
            <w:pPr>
              <w:widowControl w:val="0"/>
              <w:spacing w:line="240" w:lineRule="auto"/>
            </w:pPr>
          </w:p>
          <w:p w:rsidR="004B1D00" w:rsidRDefault="004B1D00" w:rsidP="004B1D00">
            <w:pPr>
              <w:widowControl w:val="0"/>
              <w:spacing w:line="24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4B1D00" w:rsidP="002723BA">
            <w:pPr>
              <w:widowControl w:val="0"/>
            </w:pPr>
            <w:r>
              <w:t>Types of Production Cost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4B1D00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Supply</w:t>
            </w:r>
            <w:r>
              <w:rPr>
                <w:sz w:val="20"/>
                <w:szCs w:val="20"/>
                <w:highlight w:val="white"/>
              </w:rPr>
              <w:t xml:space="preserve"> vs. Quantity </w:t>
            </w:r>
            <w:r>
              <w:rPr>
                <w:sz w:val="20"/>
                <w:szCs w:val="20"/>
              </w:rPr>
              <w:t>Supplied</w:t>
            </w:r>
          </w:p>
          <w:p w:rsidR="004B1D00" w:rsidRDefault="004B1D00" w:rsidP="004B1D00">
            <w:pPr>
              <w:widowControl w:val="0"/>
            </w:pPr>
          </w:p>
          <w:p w:rsidR="002723BA" w:rsidRDefault="004B1D00" w:rsidP="004B1D00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Explain the difference and show on graphs.  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4B1D00" w:rsidP="002723BA">
            <w:pPr>
              <w:widowControl w:val="0"/>
            </w:pPr>
            <w:r>
              <w:t>Determinants of Supply:</w:t>
            </w:r>
          </w:p>
          <w:p w:rsidR="004B1D00" w:rsidRDefault="004B1D00" w:rsidP="002723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(Include graph and explanation of effect.)</w:t>
            </w:r>
          </w:p>
          <w:p w:rsidR="004B1D00" w:rsidRDefault="004B1D00" w:rsidP="002723BA">
            <w:pPr>
              <w:widowControl w:val="0"/>
              <w:rPr>
                <w:sz w:val="20"/>
                <w:szCs w:val="20"/>
              </w:rPr>
            </w:pPr>
          </w:p>
          <w:p w:rsidR="004B1D00" w:rsidRDefault="004B1D00" w:rsidP="004B1D00">
            <w:pPr>
              <w:pStyle w:val="ListParagraph"/>
              <w:widowControl w:val="0"/>
              <w:numPr>
                <w:ilvl w:val="0"/>
                <w:numId w:val="3"/>
              </w:numPr>
            </w:pPr>
            <w:r>
              <w:t>Change in Resource Prices</w:t>
            </w: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4B1D00" w:rsidP="004B1D00">
            <w:pPr>
              <w:pStyle w:val="ListParagraph"/>
              <w:widowControl w:val="0"/>
              <w:numPr>
                <w:ilvl w:val="0"/>
                <w:numId w:val="3"/>
              </w:numPr>
            </w:pPr>
            <w:r>
              <w:t>Number of Sellers in the Market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4B1D00" w:rsidP="002723BA">
            <w:pPr>
              <w:widowControl w:val="0"/>
              <w:spacing w:line="720" w:lineRule="auto"/>
            </w:pPr>
            <w:r>
              <w:t xml:space="preserve">Subsidies are: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Excise Taxes are: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4B1D00" w:rsidP="004B1D00">
            <w:pPr>
              <w:pStyle w:val="ListParagraph"/>
              <w:widowControl w:val="0"/>
              <w:numPr>
                <w:ilvl w:val="0"/>
                <w:numId w:val="3"/>
              </w:numPr>
            </w:pPr>
            <w:r>
              <w:t>Government Intervention</w:t>
            </w: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  <w:r>
              <w:t>Subsidies vs. Taxes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4B1D00" w:rsidP="004B1D00">
            <w:pPr>
              <w:pStyle w:val="ListParagraph"/>
              <w:widowControl w:val="0"/>
              <w:numPr>
                <w:ilvl w:val="0"/>
                <w:numId w:val="3"/>
              </w:numPr>
            </w:pPr>
            <w:r>
              <w:t>Price of Other Goods</w:t>
            </w: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  <w:p w:rsidR="004B1D00" w:rsidRDefault="004B1D00" w:rsidP="004B1D00">
            <w:pPr>
              <w:widowControl w:val="0"/>
            </w:pPr>
          </w:p>
        </w:tc>
      </w:tr>
      <w:tr w:rsidR="004B1D00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4B1D00">
            <w:pPr>
              <w:pStyle w:val="ListParagraph"/>
              <w:widowControl w:val="0"/>
              <w:numPr>
                <w:ilvl w:val="0"/>
                <w:numId w:val="3"/>
              </w:numPr>
            </w:pPr>
            <w:r>
              <w:t>Price Expectations</w:t>
            </w:r>
          </w:p>
        </w:tc>
      </w:tr>
      <w:tr w:rsidR="004B1D00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Equilibrium: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Graph: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</w:pPr>
            <w:r>
              <w:t xml:space="preserve">Key Concept: </w:t>
            </w:r>
          </w:p>
          <w:p w:rsidR="004B1D00" w:rsidRDefault="004B1D00" w:rsidP="004B1D00">
            <w:pPr>
              <w:widowControl w:val="0"/>
            </w:pPr>
            <w:r>
              <w:t xml:space="preserve">Equilibrium will be reached naturally by the market. </w:t>
            </w:r>
          </w:p>
        </w:tc>
      </w:tr>
      <w:tr w:rsidR="004B1D00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Disequilibrium: </w:t>
            </w: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Shortage: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Surplus: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</w:pPr>
            <w:r>
              <w:t>Disequilibrium</w:t>
            </w:r>
          </w:p>
          <w:p w:rsidR="004B1D00" w:rsidRDefault="004B1D00" w:rsidP="002723BA">
            <w:pPr>
              <w:widowControl w:val="0"/>
            </w:pPr>
          </w:p>
          <w:p w:rsidR="004B1D00" w:rsidRDefault="004B1D00" w:rsidP="002723BA">
            <w:pPr>
              <w:widowControl w:val="0"/>
            </w:pPr>
            <w:r>
              <w:t xml:space="preserve">Show graphically and explain the problems caused by disequilibrium. </w:t>
            </w:r>
          </w:p>
        </w:tc>
      </w:tr>
      <w:tr w:rsidR="004B1D00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The invisible hand is: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Provide an example of the invisible hand in action: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</w:pPr>
            <w:r>
              <w:t>Invisible Hand</w:t>
            </w:r>
          </w:p>
          <w:p w:rsidR="004B1D00" w:rsidRDefault="004B1D00" w:rsidP="002723BA">
            <w:pPr>
              <w:widowControl w:val="0"/>
            </w:pPr>
          </w:p>
          <w:p w:rsidR="004B1D00" w:rsidRDefault="004B1D00" w:rsidP="002723BA">
            <w:pPr>
              <w:widowControl w:val="0"/>
            </w:pPr>
            <w:r>
              <w:t xml:space="preserve">Watch YouTube videos for further explanation. </w:t>
            </w:r>
          </w:p>
        </w:tc>
      </w:tr>
      <w:tr w:rsidR="004B1D00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Price Ceiling: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Example: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Price Floor: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Example: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</w:p>
          <w:p w:rsidR="004B1D00" w:rsidRDefault="004B1D00" w:rsidP="002723BA">
            <w:pPr>
              <w:widowControl w:val="0"/>
              <w:spacing w:line="720" w:lineRule="auto"/>
            </w:pPr>
            <w:r>
              <w:t xml:space="preserve">Why do governments intervene in the market? </w:t>
            </w:r>
          </w:p>
          <w:p w:rsidR="004B1D00" w:rsidRDefault="004B1D00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</w:pPr>
            <w:r>
              <w:t xml:space="preserve">Government Interventions. </w:t>
            </w:r>
          </w:p>
          <w:p w:rsidR="004B1D00" w:rsidRDefault="004B1D00" w:rsidP="002723BA">
            <w:pPr>
              <w:widowControl w:val="0"/>
            </w:pPr>
          </w:p>
          <w:p w:rsidR="004B1D00" w:rsidRDefault="004B1D00" w:rsidP="002723BA">
            <w:pPr>
              <w:widowControl w:val="0"/>
            </w:pPr>
            <w:r>
              <w:t xml:space="preserve">Illustrate Graphically and explain the effects of price ceilings and price floors. </w:t>
            </w:r>
          </w:p>
        </w:tc>
      </w:tr>
      <w:tr w:rsidR="004B1D00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Pr="00303EDD" w:rsidRDefault="00303EDD" w:rsidP="00303EDD">
            <w:pPr>
              <w:widowControl w:val="0"/>
              <w:spacing w:line="240" w:lineRule="auto"/>
              <w:rPr>
                <w:sz w:val="20"/>
              </w:rPr>
            </w:pPr>
            <w:r w:rsidRPr="00303EDD">
              <w:rPr>
                <w:sz w:val="20"/>
              </w:rPr>
              <w:t>Provide examples (with graphs) of</w:t>
            </w:r>
            <w:r>
              <w:rPr>
                <w:sz w:val="20"/>
              </w:rPr>
              <w:t xml:space="preserve"> how a market moves to a</w:t>
            </w:r>
            <w:r w:rsidRPr="00303EDD">
              <w:rPr>
                <w:sz w:val="20"/>
              </w:rPr>
              <w:t xml:space="preserve"> new equil</w:t>
            </w:r>
            <w:r>
              <w:rPr>
                <w:sz w:val="20"/>
              </w:rPr>
              <w:t xml:space="preserve">ibrium in response to a change in supply or a change in demand. </w:t>
            </w:r>
          </w:p>
          <w:p w:rsidR="00303EDD" w:rsidRDefault="00303EDD" w:rsidP="002723BA">
            <w:pPr>
              <w:widowControl w:val="0"/>
              <w:spacing w:line="720" w:lineRule="auto"/>
            </w:pPr>
          </w:p>
          <w:p w:rsidR="00303EDD" w:rsidRDefault="00303EDD" w:rsidP="00303EDD">
            <w:pPr>
              <w:pStyle w:val="ListParagraph"/>
              <w:widowControl w:val="0"/>
              <w:numPr>
                <w:ilvl w:val="0"/>
                <w:numId w:val="6"/>
              </w:numPr>
              <w:spacing w:line="720" w:lineRule="auto"/>
            </w:pPr>
            <w:r>
              <w:t xml:space="preserve"> </w:t>
            </w: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pStyle w:val="ListParagraph"/>
              <w:widowControl w:val="0"/>
              <w:numPr>
                <w:ilvl w:val="0"/>
                <w:numId w:val="6"/>
              </w:numPr>
              <w:spacing w:line="720" w:lineRule="auto"/>
            </w:pPr>
            <w:r>
              <w:t xml:space="preserve"> </w:t>
            </w: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pStyle w:val="ListParagraph"/>
              <w:widowControl w:val="0"/>
              <w:numPr>
                <w:ilvl w:val="0"/>
                <w:numId w:val="6"/>
              </w:numPr>
              <w:spacing w:line="720" w:lineRule="auto"/>
            </w:pPr>
            <w:r>
              <w:t xml:space="preserve"> </w:t>
            </w: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pStyle w:val="ListParagraph"/>
              <w:widowControl w:val="0"/>
              <w:numPr>
                <w:ilvl w:val="0"/>
                <w:numId w:val="6"/>
              </w:numPr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303EDD">
            <w:pPr>
              <w:widowControl w:val="0"/>
              <w:spacing w:line="720" w:lineRule="auto"/>
            </w:pPr>
          </w:p>
          <w:p w:rsidR="00303EDD" w:rsidRDefault="00303EDD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00" w:rsidRDefault="004B1D00" w:rsidP="002723BA">
            <w:pPr>
              <w:widowControl w:val="0"/>
            </w:pPr>
            <w:r>
              <w:t xml:space="preserve">Key Concept: When there is a change to supply or demand equilibrium will change. </w:t>
            </w:r>
          </w:p>
        </w:tc>
      </w:tr>
    </w:tbl>
    <w:p w:rsidR="004B1D00" w:rsidRDefault="004B1D00">
      <w:pPr>
        <w:widowControl w:val="0"/>
        <w:rPr>
          <w:b/>
          <w:sz w:val="18"/>
          <w:szCs w:val="18"/>
          <w:highlight w:val="white"/>
        </w:rPr>
      </w:pPr>
      <w:bookmarkStart w:id="0" w:name="_GoBack"/>
      <w:bookmarkEnd w:id="0"/>
    </w:p>
    <w:p w:rsidR="004B1D00" w:rsidRDefault="004B1D00">
      <w:pPr>
        <w:widowControl w:val="0"/>
        <w:rPr>
          <w:b/>
          <w:sz w:val="18"/>
          <w:szCs w:val="18"/>
          <w:highlight w:val="white"/>
        </w:rPr>
      </w:pPr>
    </w:p>
    <w:p w:rsidR="004B1D00" w:rsidRDefault="004B1D00">
      <w:pPr>
        <w:widowControl w:val="0"/>
        <w:rPr>
          <w:b/>
          <w:sz w:val="18"/>
          <w:szCs w:val="18"/>
          <w:highlight w:val="white"/>
        </w:rPr>
      </w:pPr>
    </w:p>
    <w:p w:rsidR="001E28D9" w:rsidRDefault="00D62C46">
      <w:pPr>
        <w:widowControl w:val="0"/>
      </w:pPr>
      <w:r>
        <w:rPr>
          <w:sz w:val="18"/>
          <w:szCs w:val="18"/>
          <w:highlight w:val="white"/>
        </w:rPr>
        <w:t xml:space="preserve"> </w:t>
      </w:r>
    </w:p>
    <w:sectPr w:rsidR="001E28D9" w:rsidSect="002723BA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2C46">
      <w:pPr>
        <w:spacing w:line="240" w:lineRule="auto"/>
      </w:pPr>
      <w:r>
        <w:separator/>
      </w:r>
    </w:p>
  </w:endnote>
  <w:endnote w:type="continuationSeparator" w:id="0">
    <w:p w:rsidR="00000000" w:rsidRDefault="00D62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2C46">
      <w:pPr>
        <w:spacing w:line="240" w:lineRule="auto"/>
      </w:pPr>
      <w:r>
        <w:separator/>
      </w:r>
    </w:p>
  </w:footnote>
  <w:footnote w:type="continuationSeparator" w:id="0">
    <w:p w:rsidR="00000000" w:rsidRDefault="00D62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9" w:rsidRDefault="001E28D9"/>
  <w:p w:rsidR="001E28D9" w:rsidRDefault="001E28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8E9"/>
    <w:multiLevelType w:val="hybridMultilevel"/>
    <w:tmpl w:val="D4D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6CD8"/>
    <w:multiLevelType w:val="hybridMultilevel"/>
    <w:tmpl w:val="F570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E33"/>
    <w:multiLevelType w:val="hybridMultilevel"/>
    <w:tmpl w:val="6B94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03E31"/>
    <w:multiLevelType w:val="hybridMultilevel"/>
    <w:tmpl w:val="B40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070FF"/>
    <w:multiLevelType w:val="hybridMultilevel"/>
    <w:tmpl w:val="CF7E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12907"/>
    <w:multiLevelType w:val="hybridMultilevel"/>
    <w:tmpl w:val="6716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9"/>
    <w:rsid w:val="001E28D9"/>
    <w:rsid w:val="002723BA"/>
    <w:rsid w:val="00303EDD"/>
    <w:rsid w:val="003A471F"/>
    <w:rsid w:val="004B1D00"/>
    <w:rsid w:val="00D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02852-271D-4904-8C1E-045046A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723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BA"/>
  </w:style>
  <w:style w:type="paragraph" w:styleId="Footer">
    <w:name w:val="footer"/>
    <w:basedOn w:val="Normal"/>
    <w:link w:val="FooterChar"/>
    <w:uiPriority w:val="99"/>
    <w:unhideWhenUsed/>
    <w:rsid w:val="002723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BA"/>
  </w:style>
  <w:style w:type="paragraph" w:styleId="ListParagraph">
    <w:name w:val="List Paragraph"/>
    <w:basedOn w:val="Normal"/>
    <w:uiPriority w:val="34"/>
    <w:qFormat/>
    <w:rsid w:val="0027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2</cp:revision>
  <dcterms:created xsi:type="dcterms:W3CDTF">2016-01-12T16:14:00Z</dcterms:created>
  <dcterms:modified xsi:type="dcterms:W3CDTF">2016-01-12T16:14:00Z</dcterms:modified>
</cp:coreProperties>
</file>