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AFAA2" w14:textId="77777777" w:rsidR="007508E2" w:rsidRPr="007508E2" w:rsidRDefault="007508E2" w:rsidP="007508E2">
      <w:pPr>
        <w:pStyle w:val="NormalWeb"/>
        <w:shd w:val="clear" w:color="auto" w:fill="FFFFFF"/>
        <w:spacing w:before="0" w:beforeAutospacing="0" w:after="0" w:afterAutospacing="0"/>
        <w:rPr>
          <w:rFonts w:ascii="Arial" w:hAnsi="Arial" w:cs="Arial"/>
          <w:color w:val="333333"/>
        </w:rPr>
      </w:pPr>
      <w:r w:rsidRPr="007508E2">
        <w:rPr>
          <w:rFonts w:ascii="Arial" w:hAnsi="Arial" w:cs="Arial"/>
          <w:color w:val="333333"/>
        </w:rPr>
        <w:t>An </w:t>
      </w:r>
      <w:r w:rsidRPr="007508E2">
        <w:rPr>
          <w:rFonts w:ascii="Arial" w:hAnsi="Arial" w:cs="Arial"/>
          <w:b/>
          <w:bCs/>
          <w:color w:val="333333"/>
        </w:rPr>
        <w:t>annotation</w:t>
      </w:r>
      <w:r w:rsidRPr="007508E2">
        <w:rPr>
          <w:rFonts w:ascii="Arial" w:hAnsi="Arial" w:cs="Arial"/>
          <w:color w:val="333333"/>
        </w:rPr>
        <w:t> is a summary and/or evaluation. Therefore, an </w:t>
      </w:r>
      <w:r w:rsidRPr="007508E2">
        <w:rPr>
          <w:rFonts w:ascii="Arial" w:hAnsi="Arial" w:cs="Arial"/>
          <w:b/>
          <w:bCs/>
          <w:color w:val="333333"/>
        </w:rPr>
        <w:t>annotated bibliography</w:t>
      </w:r>
      <w:r w:rsidRPr="007508E2">
        <w:rPr>
          <w:rFonts w:ascii="Arial" w:hAnsi="Arial" w:cs="Arial"/>
          <w:color w:val="333333"/>
        </w:rPr>
        <w:t> includes a summary and/or evaluation of each of the sources. Depending on your project or the assignment, your annotations may do one or more of the following.</w:t>
      </w:r>
    </w:p>
    <w:p w14:paraId="57DDE6B3" w14:textId="77777777" w:rsidR="007508E2" w:rsidRPr="007508E2" w:rsidRDefault="007508E2" w:rsidP="007508E2">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7508E2">
        <w:rPr>
          <w:rFonts w:ascii="Arial" w:eastAsia="Times New Roman" w:hAnsi="Arial" w:cs="Arial"/>
          <w:b/>
          <w:bCs/>
          <w:color w:val="333333"/>
          <w:sz w:val="24"/>
          <w:szCs w:val="24"/>
        </w:rPr>
        <w:t>Summarize</w:t>
      </w:r>
      <w:r w:rsidRPr="007508E2">
        <w:rPr>
          <w:rFonts w:ascii="Arial" w:eastAsia="Times New Roman" w:hAnsi="Arial" w:cs="Arial"/>
          <w:color w:val="333333"/>
          <w:sz w:val="24"/>
          <w:szCs w:val="24"/>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p>
    <w:p w14:paraId="76E856A9" w14:textId="77777777" w:rsidR="007508E2" w:rsidRPr="007508E2" w:rsidRDefault="007508E2" w:rsidP="007508E2">
      <w:pPr>
        <w:shd w:val="clear" w:color="auto" w:fill="FFFFFF"/>
        <w:spacing w:after="0" w:line="240" w:lineRule="auto"/>
        <w:ind w:left="720"/>
        <w:rPr>
          <w:rFonts w:ascii="Arial" w:eastAsia="Times New Roman" w:hAnsi="Arial" w:cs="Arial"/>
          <w:color w:val="333333"/>
          <w:sz w:val="24"/>
          <w:szCs w:val="24"/>
        </w:rPr>
      </w:pPr>
      <w:r w:rsidRPr="007508E2">
        <w:rPr>
          <w:rFonts w:ascii="Arial" w:eastAsia="Times New Roman" w:hAnsi="Arial" w:cs="Arial"/>
          <w:color w:val="333333"/>
          <w:sz w:val="24"/>
          <w:szCs w:val="24"/>
        </w:rPr>
        <w:t>For more help, see our handout on </w:t>
      </w:r>
      <w:hyperlink r:id="rId10" w:history="1">
        <w:r w:rsidRPr="007508E2">
          <w:rPr>
            <w:rFonts w:ascii="Arial" w:eastAsia="Times New Roman" w:hAnsi="Arial" w:cs="Arial"/>
            <w:b/>
            <w:bCs/>
            <w:color w:val="000000"/>
            <w:sz w:val="24"/>
            <w:szCs w:val="24"/>
            <w:u w:val="single"/>
          </w:rPr>
          <w:t>paraphrasing</w:t>
        </w:r>
      </w:hyperlink>
      <w:r w:rsidRPr="007508E2">
        <w:rPr>
          <w:rFonts w:ascii="Arial" w:eastAsia="Times New Roman" w:hAnsi="Arial" w:cs="Arial"/>
          <w:color w:val="333333"/>
          <w:sz w:val="24"/>
          <w:szCs w:val="24"/>
        </w:rPr>
        <w:t> sources.</w:t>
      </w:r>
    </w:p>
    <w:p w14:paraId="4A519857" w14:textId="77777777" w:rsidR="007508E2" w:rsidRPr="007508E2" w:rsidRDefault="007508E2" w:rsidP="007508E2">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7508E2">
        <w:rPr>
          <w:rFonts w:ascii="Arial" w:eastAsia="Times New Roman" w:hAnsi="Arial" w:cs="Arial"/>
          <w:b/>
          <w:bCs/>
          <w:color w:val="333333"/>
          <w:sz w:val="24"/>
          <w:szCs w:val="24"/>
        </w:rPr>
        <w:t>Assess</w:t>
      </w:r>
      <w:r w:rsidRPr="007508E2">
        <w:rPr>
          <w:rFonts w:ascii="Arial" w:eastAsia="Times New Roman" w:hAnsi="Arial" w:cs="Arial"/>
          <w:color w:val="333333"/>
          <w:sz w:val="24"/>
          <w:szCs w:val="24"/>
        </w:rPr>
        <w:t>: After summarizing a source, it may be helpful to evaluate it. Is it a useful source? How does it compare with other sources in your bibliography? Is the information reliable? Is this source biased or objective? What is the goal of this source?</w:t>
      </w:r>
    </w:p>
    <w:p w14:paraId="374E20B1" w14:textId="77777777" w:rsidR="007508E2" w:rsidRPr="007508E2" w:rsidRDefault="007508E2" w:rsidP="007508E2">
      <w:pPr>
        <w:shd w:val="clear" w:color="auto" w:fill="FFFFFF"/>
        <w:spacing w:after="0" w:line="240" w:lineRule="auto"/>
        <w:ind w:left="720"/>
        <w:rPr>
          <w:rFonts w:ascii="Arial" w:eastAsia="Times New Roman" w:hAnsi="Arial" w:cs="Arial"/>
          <w:color w:val="333333"/>
          <w:sz w:val="24"/>
          <w:szCs w:val="24"/>
        </w:rPr>
      </w:pPr>
      <w:r w:rsidRPr="007508E2">
        <w:rPr>
          <w:rFonts w:ascii="Arial" w:eastAsia="Times New Roman" w:hAnsi="Arial" w:cs="Arial"/>
          <w:color w:val="333333"/>
          <w:sz w:val="24"/>
          <w:szCs w:val="24"/>
        </w:rPr>
        <w:t>For more help, see our handouts on </w:t>
      </w:r>
      <w:hyperlink r:id="rId11" w:history="1">
        <w:r w:rsidRPr="007508E2">
          <w:rPr>
            <w:rFonts w:ascii="Arial" w:eastAsia="Times New Roman" w:hAnsi="Arial" w:cs="Arial"/>
            <w:b/>
            <w:bCs/>
            <w:color w:val="000000"/>
            <w:sz w:val="24"/>
            <w:szCs w:val="24"/>
            <w:u w:val="single"/>
          </w:rPr>
          <w:t>evaluating resources</w:t>
        </w:r>
      </w:hyperlink>
      <w:r w:rsidRPr="007508E2">
        <w:rPr>
          <w:rFonts w:ascii="Arial" w:eastAsia="Times New Roman" w:hAnsi="Arial" w:cs="Arial"/>
          <w:color w:val="333333"/>
          <w:sz w:val="24"/>
          <w:szCs w:val="24"/>
        </w:rPr>
        <w:t>.</w:t>
      </w:r>
    </w:p>
    <w:p w14:paraId="4B48ED08" w14:textId="77777777" w:rsidR="007508E2" w:rsidRPr="007508E2" w:rsidRDefault="007508E2" w:rsidP="007508E2">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7508E2">
        <w:rPr>
          <w:rFonts w:ascii="Arial" w:eastAsia="Times New Roman" w:hAnsi="Arial" w:cs="Arial"/>
          <w:b/>
          <w:bCs/>
          <w:color w:val="333333"/>
          <w:sz w:val="24"/>
          <w:szCs w:val="24"/>
        </w:rPr>
        <w:t>Reflect</w:t>
      </w:r>
      <w:r w:rsidRPr="007508E2">
        <w:rPr>
          <w:rFonts w:ascii="Arial" w:eastAsia="Times New Roman" w:hAnsi="Arial" w:cs="Arial"/>
          <w:color w:val="333333"/>
          <w:sz w:val="24"/>
          <w:szCs w:val="24"/>
        </w:rPr>
        <w:t>: Once you've summarized and assessed a source, you need to ask how it fits into your research. Was this source helpful to you? How does it help you shape your argument? How can you use this source in your research project? Has it changed how you think about your topic?</w:t>
      </w:r>
    </w:p>
    <w:p w14:paraId="64306940" w14:textId="77777777" w:rsidR="007508E2" w:rsidRDefault="007508E2" w:rsidP="00683D75">
      <w:pPr>
        <w:pStyle w:val="NormalWeb"/>
        <w:shd w:val="clear" w:color="auto" w:fill="FFFFFF"/>
        <w:spacing w:before="0" w:beforeAutospacing="0" w:after="0" w:afterAutospacing="0" w:line="750" w:lineRule="atLeast"/>
        <w:ind w:left="720" w:hanging="720"/>
        <w:rPr>
          <w:rFonts w:ascii="Georgia" w:hAnsi="Georgia"/>
          <w:color w:val="333333"/>
        </w:rPr>
      </w:pPr>
    </w:p>
    <w:p w14:paraId="29851898" w14:textId="77777777" w:rsidR="007508E2" w:rsidRDefault="007508E2" w:rsidP="00683D75">
      <w:pPr>
        <w:pStyle w:val="NormalWeb"/>
        <w:shd w:val="clear" w:color="auto" w:fill="FFFFFF"/>
        <w:spacing w:before="0" w:beforeAutospacing="0" w:after="0" w:afterAutospacing="0" w:line="750" w:lineRule="atLeast"/>
        <w:ind w:left="720" w:hanging="720"/>
        <w:rPr>
          <w:rFonts w:ascii="Georgia" w:hAnsi="Georgia"/>
          <w:color w:val="333333"/>
        </w:rPr>
      </w:pPr>
    </w:p>
    <w:p w14:paraId="23019AAA" w14:textId="030D54B3" w:rsidR="007508E2" w:rsidRDefault="007508E2" w:rsidP="00683D75">
      <w:pPr>
        <w:pStyle w:val="NormalWeb"/>
        <w:shd w:val="clear" w:color="auto" w:fill="FFFFFF"/>
        <w:spacing w:before="0" w:beforeAutospacing="0" w:after="0" w:afterAutospacing="0" w:line="750" w:lineRule="atLeast"/>
        <w:ind w:left="720" w:hanging="720"/>
        <w:rPr>
          <w:rFonts w:ascii="Georgia" w:hAnsi="Georgia"/>
          <w:color w:val="333333"/>
        </w:rPr>
      </w:pPr>
      <w:r>
        <w:rPr>
          <w:rFonts w:ascii="Georgia" w:hAnsi="Georgia"/>
          <w:b/>
          <w:color w:val="333333"/>
        </w:rPr>
        <w:t xml:space="preserve">Sample: </w:t>
      </w:r>
    </w:p>
    <w:p w14:paraId="5CC6B65C" w14:textId="55A12B29" w:rsidR="00683D75" w:rsidRDefault="00683D75" w:rsidP="00683D75">
      <w:pPr>
        <w:pStyle w:val="NormalWeb"/>
        <w:shd w:val="clear" w:color="auto" w:fill="FFFFFF"/>
        <w:spacing w:before="0" w:beforeAutospacing="0" w:after="0" w:afterAutospacing="0" w:line="750" w:lineRule="atLeast"/>
        <w:ind w:left="720" w:hanging="720"/>
        <w:rPr>
          <w:rFonts w:ascii="Georgia" w:hAnsi="Georgia"/>
          <w:color w:val="333333"/>
        </w:rPr>
      </w:pPr>
      <w:r>
        <w:rPr>
          <w:rFonts w:ascii="Georgia" w:hAnsi="Georgia"/>
          <w:color w:val="333333"/>
        </w:rPr>
        <w:t>L</w:t>
      </w:r>
      <w:r>
        <w:rPr>
          <w:rFonts w:ascii="Georgia" w:hAnsi="Georgia"/>
          <w:color w:val="333333"/>
        </w:rPr>
        <w:t>amott, Anne. </w:t>
      </w:r>
      <w:r>
        <w:rPr>
          <w:rStyle w:val="Emphasis"/>
          <w:rFonts w:ascii="Georgia" w:hAnsi="Georgia"/>
          <w:color w:val="333333"/>
        </w:rPr>
        <w:t>Bird by Bird: Some Instructions on Writing and Life</w:t>
      </w:r>
      <w:r>
        <w:rPr>
          <w:rFonts w:ascii="Georgia" w:hAnsi="Georgia"/>
          <w:color w:val="333333"/>
        </w:rPr>
        <w:t>. Anchor Books, 1995.</w:t>
      </w:r>
    </w:p>
    <w:p w14:paraId="4E4ECD06" w14:textId="77777777" w:rsidR="00683D75" w:rsidRDefault="00683D75" w:rsidP="00683D75">
      <w:pPr>
        <w:pStyle w:val="NormalWeb"/>
        <w:shd w:val="clear" w:color="auto" w:fill="FFFFFF"/>
        <w:spacing w:before="0" w:beforeAutospacing="0" w:after="0" w:afterAutospacing="0" w:line="750" w:lineRule="atLeast"/>
        <w:rPr>
          <w:rFonts w:ascii="Georgia" w:hAnsi="Georgia"/>
          <w:color w:val="333333"/>
        </w:rPr>
      </w:pPr>
      <w:r>
        <w:rPr>
          <w:rFonts w:ascii="Georgia" w:hAnsi="Georgia"/>
          <w:color w:val="333333"/>
        </w:rPr>
        <w:t xml:space="preserve">Lamott's book offers honest advice on the nature of a writing life, complete with its insecurities and failures. Taking a humorous approach to the realities of being a writer, the chapters in Lamott's book are wry and anecdotal and offer advice on everything </w:t>
      </w:r>
      <w:r>
        <w:rPr>
          <w:rFonts w:ascii="Georgia" w:hAnsi="Georgia"/>
          <w:color w:val="333333"/>
        </w:rPr>
        <w:lastRenderedPageBreak/>
        <w:t>from plot development to jealousy, from perfectionism to struggling with one's own internal critic.</w:t>
      </w:r>
    </w:p>
    <w:p w14:paraId="401C44B5" w14:textId="77777777" w:rsidR="00683D75" w:rsidRDefault="00683D75" w:rsidP="00683D75">
      <w:pPr>
        <w:pStyle w:val="NormalWeb"/>
        <w:shd w:val="clear" w:color="auto" w:fill="FFFFFF"/>
        <w:spacing w:before="0" w:beforeAutospacing="0" w:after="0" w:afterAutospacing="0" w:line="750" w:lineRule="atLeast"/>
        <w:rPr>
          <w:rFonts w:ascii="Georgia" w:hAnsi="Georgia"/>
          <w:color w:val="333333"/>
        </w:rPr>
      </w:pPr>
      <w:r>
        <w:rPr>
          <w:rFonts w:ascii="Georgia" w:hAnsi="Georgia"/>
          <w:color w:val="333333"/>
        </w:rPr>
        <w:t>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Lamott's style both engaging and enjoyable.</w:t>
      </w:r>
    </w:p>
    <w:p w14:paraId="1784B251" w14:textId="3176F8E5" w:rsidR="002B17E1" w:rsidRDefault="002B17E1"/>
    <w:p w14:paraId="3C3746EE" w14:textId="70D9A0B2" w:rsidR="007508E2" w:rsidRDefault="007508E2"/>
    <w:p w14:paraId="67F6C260" w14:textId="261AE73A" w:rsidR="007508E2" w:rsidRDefault="007508E2">
      <w:r>
        <w:t xml:space="preserve">Document taken from Purdue OWL: </w:t>
      </w:r>
      <w:hyperlink r:id="rId12" w:history="1">
        <w:r>
          <w:rPr>
            <w:rStyle w:val="Hyperlink"/>
          </w:rPr>
          <w:t>https://owl.purdue.edu/owl/general_writing/common_writing_assignments/annotated_bibliographies/index.html</w:t>
        </w:r>
      </w:hyperlink>
      <w:bookmarkStart w:id="0" w:name="_GoBack"/>
      <w:bookmarkEnd w:id="0"/>
    </w:p>
    <w:sectPr w:rsidR="007508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E6EBA" w14:textId="77777777" w:rsidR="00683D75" w:rsidRDefault="00683D75" w:rsidP="00683D75">
      <w:pPr>
        <w:spacing w:after="0" w:line="240" w:lineRule="auto"/>
      </w:pPr>
      <w:r>
        <w:separator/>
      </w:r>
    </w:p>
  </w:endnote>
  <w:endnote w:type="continuationSeparator" w:id="0">
    <w:p w14:paraId="2C85DE6F" w14:textId="77777777" w:rsidR="00683D75" w:rsidRDefault="00683D75" w:rsidP="0068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71E6D" w14:textId="77777777" w:rsidR="00683D75" w:rsidRDefault="00683D75" w:rsidP="00683D75">
      <w:pPr>
        <w:spacing w:after="0" w:line="240" w:lineRule="auto"/>
      </w:pPr>
      <w:r>
        <w:separator/>
      </w:r>
    </w:p>
  </w:footnote>
  <w:footnote w:type="continuationSeparator" w:id="0">
    <w:p w14:paraId="6A1DD3DC" w14:textId="77777777" w:rsidR="00683D75" w:rsidRDefault="00683D75" w:rsidP="0068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9402F"/>
    <w:multiLevelType w:val="multilevel"/>
    <w:tmpl w:val="F99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75"/>
    <w:rsid w:val="002B17E1"/>
    <w:rsid w:val="00683D75"/>
    <w:rsid w:val="0075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19D2"/>
  <w15:chartTrackingRefBased/>
  <w15:docId w15:val="{A9E5A726-1E6F-4E5C-8A74-D97CBC45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D75"/>
  </w:style>
  <w:style w:type="paragraph" w:styleId="Footer">
    <w:name w:val="footer"/>
    <w:basedOn w:val="Normal"/>
    <w:link w:val="FooterChar"/>
    <w:uiPriority w:val="99"/>
    <w:unhideWhenUsed/>
    <w:rsid w:val="0068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D75"/>
  </w:style>
  <w:style w:type="paragraph" w:styleId="NormalWeb">
    <w:name w:val="Normal (Web)"/>
    <w:basedOn w:val="Normal"/>
    <w:uiPriority w:val="99"/>
    <w:semiHidden/>
    <w:unhideWhenUsed/>
    <w:rsid w:val="00683D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3D75"/>
    <w:rPr>
      <w:i/>
      <w:iCs/>
    </w:rPr>
  </w:style>
  <w:style w:type="character" w:styleId="Strong">
    <w:name w:val="Strong"/>
    <w:basedOn w:val="DefaultParagraphFont"/>
    <w:uiPriority w:val="22"/>
    <w:qFormat/>
    <w:rsid w:val="007508E2"/>
    <w:rPr>
      <w:b/>
      <w:bCs/>
    </w:rPr>
  </w:style>
  <w:style w:type="character" w:styleId="Hyperlink">
    <w:name w:val="Hyperlink"/>
    <w:basedOn w:val="DefaultParagraphFont"/>
    <w:uiPriority w:val="99"/>
    <w:semiHidden/>
    <w:unhideWhenUsed/>
    <w:rsid w:val="00750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4314">
      <w:bodyDiv w:val="1"/>
      <w:marLeft w:val="0"/>
      <w:marRight w:val="0"/>
      <w:marTop w:val="0"/>
      <w:marBottom w:val="0"/>
      <w:divBdr>
        <w:top w:val="none" w:sz="0" w:space="0" w:color="auto"/>
        <w:left w:val="none" w:sz="0" w:space="0" w:color="auto"/>
        <w:bottom w:val="none" w:sz="0" w:space="0" w:color="auto"/>
        <w:right w:val="none" w:sz="0" w:space="0" w:color="auto"/>
      </w:divBdr>
    </w:div>
    <w:div w:id="18267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wl.purdue.edu/owl/general_writing/common_writing_assignments/annotated_bibliographie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l.purdue.edu/owl/research_and_citation/conducting_research/evaluating_sources_of_information/where_to_begin.html" TargetMode="External"/><Relationship Id="rId5" Type="http://schemas.openxmlformats.org/officeDocument/2006/relationships/styles" Target="styles.xml"/><Relationship Id="rId10" Type="http://schemas.openxmlformats.org/officeDocument/2006/relationships/hyperlink" Target="https://owl.purdue.edu/owl/research_and_citation/using_research/quoting_paraphrasing_and_summarizing/paraphras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C925D0384E4DA6092B8E9645FC02" ma:contentTypeVersion="29" ma:contentTypeDescription="Create a new document." ma:contentTypeScope="" ma:versionID="dd9f9907132c2100b42d7a66baf7c042">
  <xsd:schema xmlns:xsd="http://www.w3.org/2001/XMLSchema" xmlns:xs="http://www.w3.org/2001/XMLSchema" xmlns:p="http://schemas.microsoft.com/office/2006/metadata/properties" xmlns:ns1="http://schemas.microsoft.com/sharepoint/v3" xmlns:ns3="ddfb3ef3-4fcd-4c8f-8801-7b77556cedd4" xmlns:ns4="ee753bdb-2e03-4040-8ed1-895cba12e1b3" targetNamespace="http://schemas.microsoft.com/office/2006/metadata/properties" ma:root="true" ma:fieldsID="e006175fc2c935e6e0ae2775d02da9cf" ns1:_="" ns3:_="" ns4:_="">
    <xsd:import namespace="http://schemas.microsoft.com/sharepoint/v3"/>
    <xsd:import namespace="ddfb3ef3-4fcd-4c8f-8801-7b77556cedd4"/>
    <xsd:import namespace="ee753bdb-2e03-4040-8ed1-895cba12e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b3ef3-4fcd-4c8f-8801-7b77556ce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3bdb-2e03-4040-8ed1-895cba12e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ee753bdb-2e03-4040-8ed1-895cba12e1b3" xsi:nil="true"/>
    <FolderType xmlns="ee753bdb-2e03-4040-8ed1-895cba12e1b3" xsi:nil="true"/>
    <NotebookType xmlns="ee753bdb-2e03-4040-8ed1-895cba12e1b3" xsi:nil="true"/>
    <Students xmlns="ee753bdb-2e03-4040-8ed1-895cba12e1b3">
      <UserInfo>
        <DisplayName/>
        <AccountId xsi:nil="true"/>
        <AccountType/>
      </UserInfo>
    </Students>
    <Student_Groups xmlns="ee753bdb-2e03-4040-8ed1-895cba12e1b3">
      <UserInfo>
        <DisplayName/>
        <AccountId xsi:nil="true"/>
        <AccountType/>
      </UserInfo>
    </Student_Groups>
    <_ip_UnifiedCompliancePolicyProperties xmlns="http://schemas.microsoft.com/sharepoint/v3" xsi:nil="true"/>
    <Invited_Teachers xmlns="ee753bdb-2e03-4040-8ed1-895cba12e1b3" xsi:nil="true"/>
    <Invited_Students xmlns="ee753bdb-2e03-4040-8ed1-895cba12e1b3" xsi:nil="true"/>
    <Owner xmlns="ee753bdb-2e03-4040-8ed1-895cba12e1b3">
      <UserInfo>
        <DisplayName/>
        <AccountId xsi:nil="true"/>
        <AccountType/>
      </UserInfo>
    </Owner>
    <CultureName xmlns="ee753bdb-2e03-4040-8ed1-895cba12e1b3" xsi:nil="true"/>
    <Has_Teacher_Only_SectionGroup xmlns="ee753bdb-2e03-4040-8ed1-895cba12e1b3" xsi:nil="true"/>
    <DefaultSectionNames xmlns="ee753bdb-2e03-4040-8ed1-895cba12e1b3" xsi:nil="true"/>
    <Is_Collaboration_Space_Locked xmlns="ee753bdb-2e03-4040-8ed1-895cba12e1b3" xsi:nil="true"/>
    <AppVersion xmlns="ee753bdb-2e03-4040-8ed1-895cba12e1b3" xsi:nil="true"/>
    <Teachers xmlns="ee753bdb-2e03-4040-8ed1-895cba12e1b3">
      <UserInfo>
        <DisplayName/>
        <AccountId xsi:nil="true"/>
        <AccountType/>
      </UserInfo>
    </Teachers>
    <Templates xmlns="ee753bdb-2e03-4040-8ed1-895cba12e1b3" xsi:nil="true"/>
  </documentManagement>
</p:properties>
</file>

<file path=customXml/itemProps1.xml><?xml version="1.0" encoding="utf-8"?>
<ds:datastoreItem xmlns:ds="http://schemas.openxmlformats.org/officeDocument/2006/customXml" ds:itemID="{DAFC85B8-0E4D-4FF0-9D70-09306CDD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b3ef3-4fcd-4c8f-8801-7b77556cedd4"/>
    <ds:schemaRef ds:uri="ee753bdb-2e03-4040-8ed1-895cba12e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25A42-33DC-4D4D-B937-8FD9E0597317}">
  <ds:schemaRefs>
    <ds:schemaRef ds:uri="http://schemas.microsoft.com/sharepoint/v3/contenttype/forms"/>
  </ds:schemaRefs>
</ds:datastoreItem>
</file>

<file path=customXml/itemProps3.xml><?xml version="1.0" encoding="utf-8"?>
<ds:datastoreItem xmlns:ds="http://schemas.openxmlformats.org/officeDocument/2006/customXml" ds:itemID="{2411E757-3A00-4A70-9EB5-F6DE951E4267}">
  <ds:schemaRefs>
    <ds:schemaRef ds:uri="http://purl.org/dc/terms/"/>
    <ds:schemaRef ds:uri="http://schemas.microsoft.com/sharepoint/v3"/>
    <ds:schemaRef ds:uri="http://schemas.microsoft.com/office/2006/documentManagement/types"/>
    <ds:schemaRef ds:uri="http://www.w3.org/XML/1998/namespace"/>
    <ds:schemaRef ds:uri="http://purl.org/dc/elements/1.1/"/>
    <ds:schemaRef ds:uri="http://schemas.microsoft.com/office/infopath/2007/PartnerControls"/>
    <ds:schemaRef ds:uri="ddfb3ef3-4fcd-4c8f-8801-7b77556cedd4"/>
    <ds:schemaRef ds:uri="http://schemas.microsoft.com/office/2006/metadata/properties"/>
    <ds:schemaRef ds:uri="http://schemas.openxmlformats.org/package/2006/metadata/core-properties"/>
    <ds:schemaRef ds:uri="ee753bdb-2e03-4040-8ed1-895cba12e1b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Amanda</dc:creator>
  <cp:keywords/>
  <dc:description/>
  <cp:lastModifiedBy>Geiger, Amanda</cp:lastModifiedBy>
  <cp:revision>2</cp:revision>
  <dcterms:created xsi:type="dcterms:W3CDTF">2019-10-07T11:42:00Z</dcterms:created>
  <dcterms:modified xsi:type="dcterms:W3CDTF">2019-10-07T11:45:00Z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0x010100F913C925D0384E4DA6092B8E9645FC02</vt:lpwstr>
  </property>
</Properties>
</file>